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0495" w14:textId="4AAAF9DF" w:rsidR="0018127B" w:rsidRDefault="0018127B" w:rsidP="0018127B">
      <w:pPr>
        <w:jc w:val="center"/>
        <w:rPr>
          <w:b/>
          <w:sz w:val="28"/>
          <w:szCs w:val="28"/>
        </w:rPr>
      </w:pPr>
      <w:r w:rsidRPr="00CD57B4">
        <w:rPr>
          <w:b/>
          <w:sz w:val="28"/>
          <w:szCs w:val="28"/>
        </w:rPr>
        <w:t>President’s Report 20</w:t>
      </w:r>
      <w:r>
        <w:rPr>
          <w:b/>
          <w:sz w:val="28"/>
          <w:szCs w:val="28"/>
        </w:rPr>
        <w:t>21</w:t>
      </w:r>
    </w:p>
    <w:p w14:paraId="3B0F7A7B" w14:textId="77777777" w:rsidR="0018127B" w:rsidRDefault="0018127B" w:rsidP="0018127B">
      <w:pPr>
        <w:jc w:val="center"/>
        <w:rPr>
          <w:b/>
          <w:sz w:val="28"/>
          <w:szCs w:val="28"/>
        </w:rPr>
      </w:pPr>
    </w:p>
    <w:p w14:paraId="5BDA9CEB" w14:textId="3FAE5E60" w:rsidR="0018127B" w:rsidRPr="00AE292A" w:rsidRDefault="0018127B" w:rsidP="0018127B">
      <w:pPr>
        <w:rPr>
          <w:b/>
          <w:sz w:val="22"/>
          <w:szCs w:val="22"/>
        </w:rPr>
      </w:pPr>
      <w:r w:rsidRPr="00AE292A">
        <w:rPr>
          <w:b/>
          <w:sz w:val="22"/>
          <w:szCs w:val="22"/>
        </w:rPr>
        <w:t>Significant figures</w:t>
      </w:r>
      <w:r>
        <w:rPr>
          <w:b/>
          <w:sz w:val="22"/>
          <w:szCs w:val="22"/>
        </w:rPr>
        <w:t xml:space="preserve"> 2020/2021</w:t>
      </w:r>
      <w:r w:rsidRPr="00AE292A">
        <w:rPr>
          <w:b/>
          <w:sz w:val="22"/>
          <w:szCs w:val="22"/>
        </w:rPr>
        <w:t>:</w:t>
      </w:r>
    </w:p>
    <w:p w14:paraId="6CC2D436" w14:textId="77777777" w:rsidR="0018127B" w:rsidRPr="005D2A79" w:rsidRDefault="0018127B" w:rsidP="0018127B">
      <w:pPr>
        <w:rPr>
          <w:b/>
          <w:sz w:val="18"/>
          <w:szCs w:val="18"/>
        </w:rPr>
      </w:pPr>
    </w:p>
    <w:p w14:paraId="09540A97" w14:textId="0EE6A97C" w:rsidR="0018127B" w:rsidRPr="00AE292A" w:rsidRDefault="00AC55C5" w:rsidP="0018127B">
      <w:pPr>
        <w:pStyle w:val="ListParagraph"/>
        <w:numPr>
          <w:ilvl w:val="0"/>
          <w:numId w:val="1"/>
        </w:numPr>
        <w:rPr>
          <w:sz w:val="22"/>
          <w:szCs w:val="22"/>
        </w:rPr>
      </w:pPr>
      <w:r w:rsidRPr="00AC55C5">
        <w:rPr>
          <w:color w:val="595959" w:themeColor="text1" w:themeTint="A6"/>
          <w:sz w:val="22"/>
          <w:szCs w:val="22"/>
        </w:rPr>
        <w:t>31</w:t>
      </w:r>
      <w:r w:rsidR="0018127B">
        <w:rPr>
          <w:sz w:val="22"/>
          <w:szCs w:val="22"/>
        </w:rPr>
        <w:t xml:space="preserve"> </w:t>
      </w:r>
      <w:r w:rsidR="0018127B" w:rsidRPr="00AE292A">
        <w:rPr>
          <w:sz w:val="22"/>
          <w:szCs w:val="22"/>
        </w:rPr>
        <w:t>financial members</w:t>
      </w:r>
      <w:r w:rsidR="0018127B">
        <w:rPr>
          <w:sz w:val="22"/>
          <w:szCs w:val="22"/>
        </w:rPr>
        <w:t xml:space="preserve"> (</w:t>
      </w:r>
      <w:r w:rsidRPr="00AC55C5">
        <w:rPr>
          <w:color w:val="595959" w:themeColor="text1" w:themeTint="A6"/>
          <w:sz w:val="22"/>
          <w:szCs w:val="22"/>
        </w:rPr>
        <w:t>20</w:t>
      </w:r>
      <w:r w:rsidR="0018127B">
        <w:rPr>
          <w:sz w:val="22"/>
          <w:szCs w:val="22"/>
        </w:rPr>
        <w:t xml:space="preserve"> last year)</w:t>
      </w:r>
    </w:p>
    <w:p w14:paraId="7826F6C7" w14:textId="04B6068E" w:rsidR="0018127B" w:rsidRPr="00AE292A" w:rsidRDefault="00AC55C5" w:rsidP="0018127B">
      <w:pPr>
        <w:pStyle w:val="ListParagraph"/>
        <w:numPr>
          <w:ilvl w:val="0"/>
          <w:numId w:val="1"/>
        </w:numPr>
        <w:rPr>
          <w:sz w:val="22"/>
          <w:szCs w:val="22"/>
        </w:rPr>
      </w:pPr>
      <w:r w:rsidRPr="00AC55C5">
        <w:rPr>
          <w:color w:val="595959" w:themeColor="text1" w:themeTint="A6"/>
          <w:sz w:val="22"/>
          <w:szCs w:val="22"/>
        </w:rPr>
        <w:t>88</w:t>
      </w:r>
      <w:r w:rsidR="0018127B">
        <w:rPr>
          <w:sz w:val="22"/>
          <w:szCs w:val="22"/>
        </w:rPr>
        <w:t xml:space="preserve"> people are currently receiving our monthly newsletter</w:t>
      </w:r>
      <w:r>
        <w:rPr>
          <w:sz w:val="22"/>
          <w:szCs w:val="22"/>
        </w:rPr>
        <w:t xml:space="preserve"> of which 39 are opening it to read.</w:t>
      </w:r>
      <w:r w:rsidR="0018127B">
        <w:rPr>
          <w:sz w:val="22"/>
          <w:szCs w:val="22"/>
        </w:rPr>
        <w:t xml:space="preserve"> </w:t>
      </w:r>
    </w:p>
    <w:p w14:paraId="785A31F4" w14:textId="7793413A" w:rsidR="0018127B" w:rsidRPr="00AE292A" w:rsidRDefault="0018127B" w:rsidP="0018127B">
      <w:pPr>
        <w:pStyle w:val="ListParagraph"/>
        <w:numPr>
          <w:ilvl w:val="0"/>
          <w:numId w:val="1"/>
        </w:numPr>
        <w:rPr>
          <w:sz w:val="22"/>
          <w:szCs w:val="22"/>
        </w:rPr>
      </w:pPr>
      <w:r w:rsidRPr="00AE292A">
        <w:rPr>
          <w:sz w:val="22"/>
          <w:szCs w:val="22"/>
        </w:rPr>
        <w:t>Facebook page –</w:t>
      </w:r>
      <w:r w:rsidR="00AC55C5">
        <w:rPr>
          <w:sz w:val="22"/>
          <w:szCs w:val="22"/>
        </w:rPr>
        <w:t xml:space="preserve"> </w:t>
      </w:r>
      <w:r w:rsidR="00AC55C5">
        <w:rPr>
          <w:color w:val="404040" w:themeColor="text1" w:themeTint="BF"/>
          <w:sz w:val="22"/>
          <w:szCs w:val="22"/>
        </w:rPr>
        <w:t xml:space="preserve">542 </w:t>
      </w:r>
      <w:r>
        <w:rPr>
          <w:sz w:val="22"/>
          <w:szCs w:val="22"/>
        </w:rPr>
        <w:t>followers</w:t>
      </w:r>
      <w:r w:rsidR="00AC55C5">
        <w:rPr>
          <w:sz w:val="22"/>
          <w:szCs w:val="22"/>
        </w:rPr>
        <w:t xml:space="preserve"> despite this being poorly maintained over the past year. We could really use a bit of help with this one to keep it more topical and help respond to questions and comments in a </w:t>
      </w:r>
      <w:proofErr w:type="gramStart"/>
      <w:r w:rsidR="00AC55C5">
        <w:rPr>
          <w:sz w:val="22"/>
          <w:szCs w:val="22"/>
        </w:rPr>
        <w:t>more timely</w:t>
      </w:r>
      <w:proofErr w:type="gramEnd"/>
      <w:r w:rsidR="00AC55C5">
        <w:rPr>
          <w:sz w:val="22"/>
          <w:szCs w:val="22"/>
        </w:rPr>
        <w:t xml:space="preserve"> manner.</w:t>
      </w:r>
    </w:p>
    <w:p w14:paraId="373B547A" w14:textId="77777777" w:rsidR="0018127B" w:rsidRPr="00AE292A" w:rsidRDefault="0018127B" w:rsidP="0018127B">
      <w:pPr>
        <w:pStyle w:val="ListParagraph"/>
        <w:numPr>
          <w:ilvl w:val="0"/>
          <w:numId w:val="4"/>
        </w:numPr>
        <w:ind w:left="709"/>
        <w:rPr>
          <w:sz w:val="22"/>
          <w:szCs w:val="22"/>
        </w:rPr>
      </w:pPr>
    </w:p>
    <w:tbl>
      <w:tblPr>
        <w:tblStyle w:val="TableGrid"/>
        <w:tblW w:w="81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483"/>
        <w:gridCol w:w="1565"/>
        <w:gridCol w:w="1307"/>
        <w:gridCol w:w="1422"/>
      </w:tblGrid>
      <w:tr w:rsidR="0018127B" w:rsidRPr="00AE292A" w14:paraId="1AA06F25" w14:textId="77777777" w:rsidTr="00350350">
        <w:tc>
          <w:tcPr>
            <w:tcW w:w="2365" w:type="dxa"/>
          </w:tcPr>
          <w:p w14:paraId="7A24A974" w14:textId="77777777" w:rsidR="0018127B" w:rsidRPr="00AE292A" w:rsidRDefault="0018127B" w:rsidP="00350350">
            <w:pPr>
              <w:pStyle w:val="ListParagraph"/>
              <w:numPr>
                <w:ilvl w:val="0"/>
                <w:numId w:val="2"/>
              </w:numPr>
              <w:ind w:left="-294" w:hanging="22"/>
              <w:rPr>
                <w:sz w:val="22"/>
                <w:szCs w:val="22"/>
              </w:rPr>
            </w:pPr>
          </w:p>
        </w:tc>
        <w:tc>
          <w:tcPr>
            <w:tcW w:w="1483" w:type="dxa"/>
          </w:tcPr>
          <w:p w14:paraId="6B85BEE0" w14:textId="77777777" w:rsidR="0018127B" w:rsidRPr="00AE292A" w:rsidRDefault="0018127B" w:rsidP="00350350">
            <w:pPr>
              <w:rPr>
                <w:b/>
                <w:sz w:val="22"/>
                <w:szCs w:val="22"/>
              </w:rPr>
            </w:pPr>
            <w:r w:rsidRPr="00AE292A">
              <w:rPr>
                <w:b/>
                <w:sz w:val="22"/>
                <w:szCs w:val="22"/>
              </w:rPr>
              <w:t>Working Bees</w:t>
            </w:r>
          </w:p>
        </w:tc>
        <w:tc>
          <w:tcPr>
            <w:tcW w:w="1565" w:type="dxa"/>
          </w:tcPr>
          <w:p w14:paraId="04F87B69" w14:textId="77777777" w:rsidR="0018127B" w:rsidRPr="00AE292A" w:rsidRDefault="0018127B" w:rsidP="00350350">
            <w:pPr>
              <w:rPr>
                <w:b/>
                <w:sz w:val="22"/>
                <w:szCs w:val="22"/>
              </w:rPr>
            </w:pPr>
            <w:r w:rsidRPr="00AE292A">
              <w:rPr>
                <w:b/>
                <w:sz w:val="22"/>
                <w:szCs w:val="22"/>
              </w:rPr>
              <w:t>av. Volunteers</w:t>
            </w:r>
          </w:p>
        </w:tc>
        <w:tc>
          <w:tcPr>
            <w:tcW w:w="1307" w:type="dxa"/>
          </w:tcPr>
          <w:p w14:paraId="4BA30B23" w14:textId="77777777" w:rsidR="0018127B" w:rsidRPr="00AE292A" w:rsidRDefault="0018127B" w:rsidP="00350350">
            <w:pPr>
              <w:rPr>
                <w:b/>
                <w:sz w:val="22"/>
                <w:szCs w:val="22"/>
              </w:rPr>
            </w:pPr>
            <w:r w:rsidRPr="00AE292A">
              <w:rPr>
                <w:b/>
                <w:sz w:val="22"/>
                <w:szCs w:val="22"/>
              </w:rPr>
              <w:t>total vol. hrs</w:t>
            </w:r>
          </w:p>
        </w:tc>
        <w:tc>
          <w:tcPr>
            <w:tcW w:w="1422" w:type="dxa"/>
          </w:tcPr>
          <w:p w14:paraId="48EF2D0F" w14:textId="77777777" w:rsidR="0018127B" w:rsidRPr="00AE292A" w:rsidRDefault="0018127B" w:rsidP="00350350">
            <w:pPr>
              <w:rPr>
                <w:b/>
                <w:sz w:val="22"/>
                <w:szCs w:val="22"/>
              </w:rPr>
            </w:pPr>
            <w:r w:rsidRPr="00AE292A">
              <w:rPr>
                <w:b/>
                <w:sz w:val="22"/>
                <w:szCs w:val="22"/>
              </w:rPr>
              <w:t>plants planted</w:t>
            </w:r>
          </w:p>
        </w:tc>
      </w:tr>
      <w:tr w:rsidR="0018127B" w:rsidRPr="00AE292A" w14:paraId="77BD3616" w14:textId="77777777" w:rsidTr="00350350">
        <w:tc>
          <w:tcPr>
            <w:tcW w:w="2365" w:type="dxa"/>
          </w:tcPr>
          <w:p w14:paraId="17D497FD" w14:textId="77777777" w:rsidR="0018127B" w:rsidRPr="00AE292A" w:rsidRDefault="0018127B" w:rsidP="00350350">
            <w:pPr>
              <w:rPr>
                <w:b/>
                <w:sz w:val="22"/>
                <w:szCs w:val="22"/>
              </w:rPr>
            </w:pPr>
          </w:p>
          <w:p w14:paraId="51D78B91" w14:textId="77777777" w:rsidR="0018127B" w:rsidRPr="00AE292A" w:rsidRDefault="0018127B" w:rsidP="00350350">
            <w:pPr>
              <w:rPr>
                <w:b/>
                <w:sz w:val="22"/>
                <w:szCs w:val="22"/>
              </w:rPr>
            </w:pPr>
            <w:r w:rsidRPr="00AE292A">
              <w:rPr>
                <w:b/>
                <w:sz w:val="22"/>
                <w:szCs w:val="22"/>
              </w:rPr>
              <w:t xml:space="preserve">‘core’ </w:t>
            </w:r>
            <w:proofErr w:type="spellStart"/>
            <w:r w:rsidRPr="00AE292A">
              <w:rPr>
                <w:b/>
                <w:sz w:val="22"/>
                <w:szCs w:val="22"/>
              </w:rPr>
              <w:t>gp</w:t>
            </w:r>
            <w:proofErr w:type="spellEnd"/>
          </w:p>
        </w:tc>
        <w:tc>
          <w:tcPr>
            <w:tcW w:w="1483" w:type="dxa"/>
          </w:tcPr>
          <w:p w14:paraId="55121E87" w14:textId="77777777" w:rsidR="0018127B" w:rsidRPr="00AC55C5" w:rsidRDefault="0018127B" w:rsidP="00350350">
            <w:pPr>
              <w:rPr>
                <w:color w:val="404040" w:themeColor="text1" w:themeTint="BF"/>
                <w:sz w:val="22"/>
                <w:szCs w:val="22"/>
              </w:rPr>
            </w:pPr>
          </w:p>
          <w:p w14:paraId="332A0D9D" w14:textId="3FADF257" w:rsidR="0018127B" w:rsidRPr="00AC55C5" w:rsidRDefault="0018127B" w:rsidP="00350350">
            <w:pPr>
              <w:rPr>
                <w:color w:val="404040" w:themeColor="text1" w:themeTint="BF"/>
                <w:sz w:val="22"/>
                <w:szCs w:val="22"/>
              </w:rPr>
            </w:pPr>
            <w:r w:rsidRPr="00AC55C5">
              <w:rPr>
                <w:color w:val="404040" w:themeColor="text1" w:themeTint="BF"/>
                <w:sz w:val="22"/>
                <w:szCs w:val="22"/>
              </w:rPr>
              <w:t>3</w:t>
            </w:r>
            <w:r w:rsidR="00AC55C5" w:rsidRPr="00AC55C5">
              <w:rPr>
                <w:color w:val="404040" w:themeColor="text1" w:themeTint="BF"/>
                <w:sz w:val="22"/>
                <w:szCs w:val="22"/>
              </w:rPr>
              <w:t>2</w:t>
            </w:r>
          </w:p>
        </w:tc>
        <w:tc>
          <w:tcPr>
            <w:tcW w:w="1565" w:type="dxa"/>
          </w:tcPr>
          <w:p w14:paraId="6F592170" w14:textId="77777777" w:rsidR="0018127B" w:rsidRPr="00AC55C5" w:rsidRDefault="0018127B" w:rsidP="00350350">
            <w:pPr>
              <w:rPr>
                <w:color w:val="404040" w:themeColor="text1" w:themeTint="BF"/>
                <w:sz w:val="22"/>
                <w:szCs w:val="22"/>
              </w:rPr>
            </w:pPr>
          </w:p>
          <w:p w14:paraId="4964CAFC" w14:textId="0F36B77E" w:rsidR="0018127B" w:rsidRPr="00AC55C5" w:rsidRDefault="0018127B" w:rsidP="00350350">
            <w:pPr>
              <w:rPr>
                <w:color w:val="404040" w:themeColor="text1" w:themeTint="BF"/>
                <w:sz w:val="22"/>
                <w:szCs w:val="22"/>
              </w:rPr>
            </w:pPr>
            <w:r w:rsidRPr="00AC55C5">
              <w:rPr>
                <w:color w:val="404040" w:themeColor="text1" w:themeTint="BF"/>
                <w:sz w:val="22"/>
                <w:szCs w:val="22"/>
              </w:rPr>
              <w:t>9</w:t>
            </w:r>
          </w:p>
        </w:tc>
        <w:tc>
          <w:tcPr>
            <w:tcW w:w="1307" w:type="dxa"/>
          </w:tcPr>
          <w:p w14:paraId="3ACC04C8" w14:textId="77777777" w:rsidR="0018127B" w:rsidRPr="00AC55C5" w:rsidRDefault="0018127B" w:rsidP="00350350">
            <w:pPr>
              <w:rPr>
                <w:color w:val="404040" w:themeColor="text1" w:themeTint="BF"/>
                <w:sz w:val="22"/>
                <w:szCs w:val="22"/>
              </w:rPr>
            </w:pPr>
          </w:p>
          <w:p w14:paraId="3FE04153" w14:textId="19E467A8" w:rsidR="0018127B" w:rsidRPr="00AC55C5" w:rsidRDefault="00AC55C5" w:rsidP="00350350">
            <w:pPr>
              <w:rPr>
                <w:color w:val="404040" w:themeColor="text1" w:themeTint="BF"/>
                <w:sz w:val="22"/>
                <w:szCs w:val="22"/>
              </w:rPr>
            </w:pPr>
            <w:r w:rsidRPr="00AC55C5">
              <w:rPr>
                <w:color w:val="404040" w:themeColor="text1" w:themeTint="BF"/>
                <w:sz w:val="22"/>
                <w:szCs w:val="22"/>
              </w:rPr>
              <w:t>559</w:t>
            </w:r>
          </w:p>
        </w:tc>
        <w:tc>
          <w:tcPr>
            <w:tcW w:w="1422" w:type="dxa"/>
          </w:tcPr>
          <w:p w14:paraId="1936F0BC" w14:textId="77777777" w:rsidR="0018127B" w:rsidRPr="00AC55C5" w:rsidRDefault="0018127B" w:rsidP="00350350">
            <w:pPr>
              <w:rPr>
                <w:color w:val="404040" w:themeColor="text1" w:themeTint="BF"/>
                <w:sz w:val="22"/>
                <w:szCs w:val="22"/>
              </w:rPr>
            </w:pPr>
          </w:p>
          <w:p w14:paraId="6BBE1F21" w14:textId="1529265C" w:rsidR="0018127B" w:rsidRPr="00AC55C5" w:rsidRDefault="00AC55C5" w:rsidP="00350350">
            <w:pPr>
              <w:rPr>
                <w:color w:val="404040" w:themeColor="text1" w:themeTint="BF"/>
                <w:sz w:val="22"/>
                <w:szCs w:val="22"/>
              </w:rPr>
            </w:pPr>
            <w:r w:rsidRPr="00AC55C5">
              <w:rPr>
                <w:color w:val="404040" w:themeColor="text1" w:themeTint="BF"/>
                <w:sz w:val="22"/>
                <w:szCs w:val="22"/>
              </w:rPr>
              <w:t>508</w:t>
            </w:r>
          </w:p>
        </w:tc>
      </w:tr>
      <w:tr w:rsidR="0018127B" w:rsidRPr="00AE292A" w14:paraId="37AD99C1" w14:textId="77777777" w:rsidTr="00350350">
        <w:tc>
          <w:tcPr>
            <w:tcW w:w="8142" w:type="dxa"/>
            <w:gridSpan w:val="5"/>
          </w:tcPr>
          <w:p w14:paraId="30D0E8FF" w14:textId="77777777" w:rsidR="0018127B" w:rsidRPr="00193BA3" w:rsidRDefault="0018127B" w:rsidP="00350350">
            <w:pPr>
              <w:rPr>
                <w:bCs/>
                <w:i/>
                <w:iCs/>
                <w:sz w:val="22"/>
                <w:szCs w:val="22"/>
              </w:rPr>
            </w:pPr>
            <w:r>
              <w:rPr>
                <w:bCs/>
                <w:i/>
                <w:iCs/>
                <w:sz w:val="22"/>
                <w:szCs w:val="22"/>
              </w:rPr>
              <w:t xml:space="preserve">                              (</w:t>
            </w:r>
            <w:r w:rsidRPr="00193BA3">
              <w:rPr>
                <w:bCs/>
                <w:i/>
                <w:iCs/>
                <w:sz w:val="22"/>
                <w:szCs w:val="22"/>
              </w:rPr>
              <w:t>2 cancelled by weather; 8 replaced by Covid-19 exercise groups)</w:t>
            </w:r>
          </w:p>
          <w:p w14:paraId="598753FB" w14:textId="77777777" w:rsidR="0018127B" w:rsidRPr="00AE292A" w:rsidRDefault="0018127B" w:rsidP="00350350">
            <w:pPr>
              <w:rPr>
                <w:sz w:val="22"/>
                <w:szCs w:val="22"/>
              </w:rPr>
            </w:pPr>
          </w:p>
        </w:tc>
      </w:tr>
      <w:tr w:rsidR="0018127B" w:rsidRPr="00AE292A" w14:paraId="25AB8E08" w14:textId="77777777" w:rsidTr="00350350">
        <w:tc>
          <w:tcPr>
            <w:tcW w:w="2365" w:type="dxa"/>
          </w:tcPr>
          <w:p w14:paraId="19F0453A" w14:textId="77777777" w:rsidR="0018127B" w:rsidRPr="00AE292A" w:rsidRDefault="0018127B" w:rsidP="00350350">
            <w:pPr>
              <w:rPr>
                <w:b/>
                <w:sz w:val="22"/>
                <w:szCs w:val="22"/>
              </w:rPr>
            </w:pPr>
            <w:r w:rsidRPr="00AE292A">
              <w:rPr>
                <w:b/>
                <w:sz w:val="22"/>
                <w:szCs w:val="22"/>
              </w:rPr>
              <w:t xml:space="preserve">Skennars </w:t>
            </w:r>
            <w:proofErr w:type="spellStart"/>
            <w:r w:rsidRPr="00AE292A">
              <w:rPr>
                <w:b/>
                <w:sz w:val="22"/>
                <w:szCs w:val="22"/>
              </w:rPr>
              <w:t>Hd</w:t>
            </w:r>
            <w:proofErr w:type="spellEnd"/>
            <w:r w:rsidRPr="00AE292A">
              <w:rPr>
                <w:b/>
                <w:sz w:val="22"/>
                <w:szCs w:val="22"/>
              </w:rPr>
              <w:t xml:space="preserve"> </w:t>
            </w:r>
            <w:proofErr w:type="spellStart"/>
            <w:r w:rsidRPr="00AE292A">
              <w:rPr>
                <w:b/>
                <w:sz w:val="22"/>
                <w:szCs w:val="22"/>
              </w:rPr>
              <w:t>gp</w:t>
            </w:r>
            <w:proofErr w:type="spellEnd"/>
          </w:p>
        </w:tc>
        <w:tc>
          <w:tcPr>
            <w:tcW w:w="1483" w:type="dxa"/>
          </w:tcPr>
          <w:p w14:paraId="319C79D1" w14:textId="519A2E01" w:rsidR="0018127B" w:rsidRPr="00AC55C5" w:rsidRDefault="00AC55C5" w:rsidP="00350350">
            <w:pPr>
              <w:rPr>
                <w:i/>
                <w:color w:val="595959" w:themeColor="text1" w:themeTint="A6"/>
                <w:sz w:val="22"/>
                <w:szCs w:val="22"/>
              </w:rPr>
            </w:pPr>
            <w:r w:rsidRPr="00AC55C5">
              <w:rPr>
                <w:i/>
                <w:color w:val="595959" w:themeColor="text1" w:themeTint="A6"/>
                <w:sz w:val="22"/>
                <w:szCs w:val="22"/>
              </w:rPr>
              <w:t>42</w:t>
            </w:r>
          </w:p>
        </w:tc>
        <w:tc>
          <w:tcPr>
            <w:tcW w:w="1565" w:type="dxa"/>
          </w:tcPr>
          <w:p w14:paraId="5AFA2629" w14:textId="22E3BF32" w:rsidR="0018127B" w:rsidRPr="00AC55C5" w:rsidRDefault="00AC55C5" w:rsidP="00350350">
            <w:pPr>
              <w:rPr>
                <w:color w:val="595959" w:themeColor="text1" w:themeTint="A6"/>
                <w:sz w:val="22"/>
                <w:szCs w:val="22"/>
              </w:rPr>
            </w:pPr>
            <w:r w:rsidRPr="00AC55C5">
              <w:rPr>
                <w:color w:val="595959" w:themeColor="text1" w:themeTint="A6"/>
                <w:sz w:val="22"/>
                <w:szCs w:val="22"/>
              </w:rPr>
              <w:t>5</w:t>
            </w:r>
          </w:p>
        </w:tc>
        <w:tc>
          <w:tcPr>
            <w:tcW w:w="1307" w:type="dxa"/>
          </w:tcPr>
          <w:p w14:paraId="4996C790" w14:textId="166FEF6F" w:rsidR="0018127B" w:rsidRPr="00AC55C5" w:rsidRDefault="00AC55C5" w:rsidP="00350350">
            <w:pPr>
              <w:rPr>
                <w:i/>
                <w:color w:val="595959" w:themeColor="text1" w:themeTint="A6"/>
                <w:sz w:val="22"/>
                <w:szCs w:val="22"/>
              </w:rPr>
            </w:pPr>
            <w:r w:rsidRPr="00AC55C5">
              <w:rPr>
                <w:i/>
                <w:color w:val="595959" w:themeColor="text1" w:themeTint="A6"/>
                <w:sz w:val="22"/>
                <w:szCs w:val="22"/>
              </w:rPr>
              <w:t>236</w:t>
            </w:r>
          </w:p>
        </w:tc>
        <w:tc>
          <w:tcPr>
            <w:tcW w:w="1422" w:type="dxa"/>
          </w:tcPr>
          <w:p w14:paraId="3872C2E5" w14:textId="77777777" w:rsidR="0018127B" w:rsidRPr="00AC55C5" w:rsidRDefault="0018127B" w:rsidP="00350350">
            <w:pPr>
              <w:rPr>
                <w:color w:val="595959" w:themeColor="text1" w:themeTint="A6"/>
                <w:sz w:val="22"/>
                <w:szCs w:val="22"/>
              </w:rPr>
            </w:pPr>
            <w:r w:rsidRPr="00AC55C5">
              <w:rPr>
                <w:color w:val="595959" w:themeColor="text1" w:themeTint="A6"/>
                <w:sz w:val="22"/>
                <w:szCs w:val="22"/>
              </w:rPr>
              <w:t xml:space="preserve"> -</w:t>
            </w:r>
          </w:p>
        </w:tc>
      </w:tr>
      <w:tr w:rsidR="0018127B" w:rsidRPr="00AE292A" w14:paraId="3339173C" w14:textId="77777777" w:rsidTr="00350350">
        <w:trPr>
          <w:trHeight w:val="1118"/>
        </w:trPr>
        <w:tc>
          <w:tcPr>
            <w:tcW w:w="2365" w:type="dxa"/>
          </w:tcPr>
          <w:p w14:paraId="41747D48" w14:textId="77777777" w:rsidR="0018127B" w:rsidRPr="00AE292A" w:rsidRDefault="0018127B" w:rsidP="00350350">
            <w:pPr>
              <w:rPr>
                <w:b/>
                <w:sz w:val="22"/>
                <w:szCs w:val="22"/>
              </w:rPr>
            </w:pPr>
          </w:p>
          <w:p w14:paraId="2CF70BB9" w14:textId="590FC7E7" w:rsidR="0018127B" w:rsidRPr="00AE292A" w:rsidRDefault="00AC55C5" w:rsidP="00350350">
            <w:pPr>
              <w:rPr>
                <w:b/>
                <w:sz w:val="22"/>
                <w:szCs w:val="22"/>
              </w:rPr>
            </w:pPr>
            <w:r>
              <w:rPr>
                <w:b/>
                <w:sz w:val="22"/>
                <w:szCs w:val="22"/>
              </w:rPr>
              <w:t>Spider's Sites</w:t>
            </w:r>
          </w:p>
          <w:p w14:paraId="1C898682" w14:textId="77777777" w:rsidR="0018127B" w:rsidRPr="00AE292A" w:rsidRDefault="0018127B" w:rsidP="00350350">
            <w:pPr>
              <w:rPr>
                <w:b/>
                <w:sz w:val="22"/>
                <w:szCs w:val="22"/>
              </w:rPr>
            </w:pPr>
          </w:p>
          <w:p w14:paraId="62F9FBF2" w14:textId="22E2D4D5" w:rsidR="0018127B" w:rsidRPr="00AE292A" w:rsidRDefault="0018127B" w:rsidP="00350350">
            <w:pPr>
              <w:rPr>
                <w:b/>
                <w:sz w:val="22"/>
                <w:szCs w:val="22"/>
              </w:rPr>
            </w:pPr>
            <w:r w:rsidRPr="00AE292A">
              <w:rPr>
                <w:b/>
                <w:sz w:val="22"/>
                <w:szCs w:val="22"/>
              </w:rPr>
              <w:t xml:space="preserve">Pinnacle Row </w:t>
            </w:r>
            <w:r w:rsidR="00AC55C5">
              <w:rPr>
                <w:b/>
                <w:sz w:val="22"/>
                <w:szCs w:val="22"/>
              </w:rPr>
              <w:t>(JH)</w:t>
            </w:r>
          </w:p>
        </w:tc>
        <w:tc>
          <w:tcPr>
            <w:tcW w:w="1483" w:type="dxa"/>
          </w:tcPr>
          <w:p w14:paraId="2B436123" w14:textId="77777777" w:rsidR="0018127B" w:rsidRPr="00AC55C5" w:rsidRDefault="0018127B" w:rsidP="00350350">
            <w:pPr>
              <w:rPr>
                <w:color w:val="404040" w:themeColor="text1" w:themeTint="BF"/>
                <w:sz w:val="22"/>
                <w:szCs w:val="22"/>
              </w:rPr>
            </w:pPr>
          </w:p>
          <w:p w14:paraId="52F2369C" w14:textId="16B617BE" w:rsidR="0018127B" w:rsidRPr="00AC55C5" w:rsidRDefault="00AC55C5" w:rsidP="00350350">
            <w:pPr>
              <w:rPr>
                <w:color w:val="404040" w:themeColor="text1" w:themeTint="BF"/>
                <w:sz w:val="22"/>
                <w:szCs w:val="22"/>
              </w:rPr>
            </w:pPr>
            <w:r w:rsidRPr="00AC55C5">
              <w:rPr>
                <w:color w:val="404040" w:themeColor="text1" w:themeTint="BF"/>
                <w:sz w:val="22"/>
                <w:szCs w:val="22"/>
              </w:rPr>
              <w:t>7</w:t>
            </w:r>
          </w:p>
          <w:p w14:paraId="3125CFAC" w14:textId="77777777" w:rsidR="0018127B" w:rsidRPr="00AC55C5" w:rsidRDefault="0018127B" w:rsidP="00350350">
            <w:pPr>
              <w:rPr>
                <w:color w:val="404040" w:themeColor="text1" w:themeTint="BF"/>
                <w:sz w:val="22"/>
                <w:szCs w:val="22"/>
              </w:rPr>
            </w:pPr>
          </w:p>
          <w:p w14:paraId="129CBA86" w14:textId="0B40C3AD" w:rsidR="0018127B" w:rsidRPr="00AC55C5" w:rsidRDefault="00AC55C5" w:rsidP="00350350">
            <w:pPr>
              <w:rPr>
                <w:color w:val="404040" w:themeColor="text1" w:themeTint="BF"/>
                <w:sz w:val="22"/>
                <w:szCs w:val="22"/>
              </w:rPr>
            </w:pPr>
            <w:r>
              <w:rPr>
                <w:color w:val="404040" w:themeColor="text1" w:themeTint="BF"/>
                <w:sz w:val="22"/>
                <w:szCs w:val="22"/>
              </w:rPr>
              <w:t>40</w:t>
            </w:r>
          </w:p>
        </w:tc>
        <w:tc>
          <w:tcPr>
            <w:tcW w:w="1565" w:type="dxa"/>
          </w:tcPr>
          <w:p w14:paraId="21AC73A2" w14:textId="77777777" w:rsidR="0018127B" w:rsidRPr="00AC55C5" w:rsidRDefault="0018127B" w:rsidP="00350350">
            <w:pPr>
              <w:rPr>
                <w:color w:val="404040" w:themeColor="text1" w:themeTint="BF"/>
                <w:sz w:val="22"/>
                <w:szCs w:val="22"/>
              </w:rPr>
            </w:pPr>
          </w:p>
          <w:p w14:paraId="6FDCD63B" w14:textId="030BA59D" w:rsidR="0018127B" w:rsidRPr="00AC55C5" w:rsidRDefault="00AC55C5" w:rsidP="00350350">
            <w:pPr>
              <w:rPr>
                <w:color w:val="404040" w:themeColor="text1" w:themeTint="BF"/>
                <w:sz w:val="22"/>
                <w:szCs w:val="22"/>
              </w:rPr>
            </w:pPr>
            <w:r w:rsidRPr="00AC55C5">
              <w:rPr>
                <w:color w:val="404040" w:themeColor="text1" w:themeTint="BF"/>
                <w:sz w:val="22"/>
                <w:szCs w:val="22"/>
              </w:rPr>
              <w:t>9</w:t>
            </w:r>
          </w:p>
          <w:p w14:paraId="0613811C" w14:textId="77777777" w:rsidR="0018127B" w:rsidRPr="00AC55C5" w:rsidRDefault="0018127B" w:rsidP="00350350">
            <w:pPr>
              <w:rPr>
                <w:color w:val="404040" w:themeColor="text1" w:themeTint="BF"/>
                <w:sz w:val="22"/>
                <w:szCs w:val="22"/>
              </w:rPr>
            </w:pPr>
          </w:p>
          <w:p w14:paraId="354CC366" w14:textId="588607BE" w:rsidR="0018127B" w:rsidRPr="00AC55C5" w:rsidRDefault="00AC55C5" w:rsidP="00350350">
            <w:pPr>
              <w:rPr>
                <w:color w:val="404040" w:themeColor="text1" w:themeTint="BF"/>
                <w:sz w:val="22"/>
                <w:szCs w:val="22"/>
              </w:rPr>
            </w:pPr>
            <w:r>
              <w:rPr>
                <w:color w:val="404040" w:themeColor="text1" w:themeTint="BF"/>
                <w:sz w:val="22"/>
                <w:szCs w:val="22"/>
              </w:rPr>
              <w:t>1</w:t>
            </w:r>
          </w:p>
        </w:tc>
        <w:tc>
          <w:tcPr>
            <w:tcW w:w="1307" w:type="dxa"/>
          </w:tcPr>
          <w:p w14:paraId="5CF0EAAF" w14:textId="77777777" w:rsidR="0018127B" w:rsidRPr="00AC55C5" w:rsidRDefault="0018127B" w:rsidP="00350350">
            <w:pPr>
              <w:rPr>
                <w:color w:val="404040" w:themeColor="text1" w:themeTint="BF"/>
                <w:sz w:val="22"/>
                <w:szCs w:val="22"/>
              </w:rPr>
            </w:pPr>
          </w:p>
          <w:p w14:paraId="2168121E" w14:textId="48401BDA" w:rsidR="0018127B" w:rsidRPr="00AC55C5" w:rsidRDefault="00AC55C5" w:rsidP="00350350">
            <w:pPr>
              <w:rPr>
                <w:color w:val="404040" w:themeColor="text1" w:themeTint="BF"/>
                <w:sz w:val="22"/>
                <w:szCs w:val="22"/>
              </w:rPr>
            </w:pPr>
            <w:r w:rsidRPr="00AC55C5">
              <w:rPr>
                <w:color w:val="404040" w:themeColor="text1" w:themeTint="BF"/>
                <w:sz w:val="22"/>
                <w:szCs w:val="22"/>
              </w:rPr>
              <w:t>131</w:t>
            </w:r>
          </w:p>
          <w:p w14:paraId="308BDADF" w14:textId="77777777" w:rsidR="0018127B" w:rsidRPr="00AC55C5" w:rsidRDefault="0018127B" w:rsidP="00350350">
            <w:pPr>
              <w:rPr>
                <w:color w:val="404040" w:themeColor="text1" w:themeTint="BF"/>
                <w:sz w:val="22"/>
                <w:szCs w:val="22"/>
              </w:rPr>
            </w:pPr>
          </w:p>
          <w:p w14:paraId="00586BEA" w14:textId="6F5F6F6C" w:rsidR="0018127B" w:rsidRPr="00AC55C5" w:rsidRDefault="00AC55C5" w:rsidP="00350350">
            <w:pPr>
              <w:rPr>
                <w:color w:val="404040" w:themeColor="text1" w:themeTint="BF"/>
                <w:sz w:val="16"/>
                <w:szCs w:val="16"/>
              </w:rPr>
            </w:pPr>
            <w:r>
              <w:rPr>
                <w:color w:val="404040" w:themeColor="text1" w:themeTint="BF"/>
                <w:sz w:val="22"/>
                <w:szCs w:val="22"/>
              </w:rPr>
              <w:t>c.3000</w:t>
            </w:r>
          </w:p>
        </w:tc>
        <w:tc>
          <w:tcPr>
            <w:tcW w:w="1422" w:type="dxa"/>
          </w:tcPr>
          <w:p w14:paraId="5B30ADBF" w14:textId="77777777" w:rsidR="0018127B" w:rsidRPr="00AC55C5" w:rsidRDefault="0018127B" w:rsidP="00350350">
            <w:pPr>
              <w:rPr>
                <w:color w:val="404040" w:themeColor="text1" w:themeTint="BF"/>
                <w:sz w:val="22"/>
                <w:szCs w:val="22"/>
              </w:rPr>
            </w:pPr>
          </w:p>
          <w:p w14:paraId="75866C00" w14:textId="38562BB7" w:rsidR="0018127B" w:rsidRPr="00AC55C5" w:rsidRDefault="00AC55C5" w:rsidP="00350350">
            <w:pPr>
              <w:rPr>
                <w:color w:val="404040" w:themeColor="text1" w:themeTint="BF"/>
                <w:sz w:val="22"/>
                <w:szCs w:val="22"/>
              </w:rPr>
            </w:pPr>
            <w:r w:rsidRPr="00AC55C5">
              <w:rPr>
                <w:color w:val="404040" w:themeColor="text1" w:themeTint="BF"/>
                <w:sz w:val="22"/>
                <w:szCs w:val="22"/>
              </w:rPr>
              <w:t>55</w:t>
            </w:r>
          </w:p>
          <w:p w14:paraId="40EA2EA4" w14:textId="77777777" w:rsidR="0018127B" w:rsidRPr="00AC55C5" w:rsidRDefault="0018127B" w:rsidP="00350350">
            <w:pPr>
              <w:rPr>
                <w:color w:val="404040" w:themeColor="text1" w:themeTint="BF"/>
                <w:sz w:val="22"/>
                <w:szCs w:val="22"/>
              </w:rPr>
            </w:pPr>
          </w:p>
          <w:p w14:paraId="730C201E" w14:textId="4905DE3A" w:rsidR="0018127B" w:rsidRPr="00AC55C5" w:rsidRDefault="0018127B" w:rsidP="00350350">
            <w:pPr>
              <w:rPr>
                <w:color w:val="404040" w:themeColor="text1" w:themeTint="BF"/>
                <w:sz w:val="22"/>
                <w:szCs w:val="22"/>
              </w:rPr>
            </w:pPr>
            <w:r w:rsidRPr="00AC55C5">
              <w:rPr>
                <w:color w:val="404040" w:themeColor="text1" w:themeTint="BF"/>
                <w:sz w:val="22"/>
                <w:szCs w:val="22"/>
              </w:rPr>
              <w:t xml:space="preserve">over </w:t>
            </w:r>
            <w:r w:rsidR="00AC55C5">
              <w:rPr>
                <w:color w:val="404040" w:themeColor="text1" w:themeTint="BF"/>
                <w:sz w:val="22"/>
                <w:szCs w:val="22"/>
              </w:rPr>
              <w:t>1300</w:t>
            </w:r>
          </w:p>
        </w:tc>
      </w:tr>
      <w:tr w:rsidR="0018127B" w:rsidRPr="00AE292A" w14:paraId="0B77E762" w14:textId="77777777" w:rsidTr="00350350">
        <w:tc>
          <w:tcPr>
            <w:tcW w:w="2365" w:type="dxa"/>
          </w:tcPr>
          <w:p w14:paraId="303D27D9" w14:textId="77777777" w:rsidR="0018127B" w:rsidRPr="00AE292A" w:rsidRDefault="0018127B" w:rsidP="00350350">
            <w:pPr>
              <w:rPr>
                <w:sz w:val="22"/>
                <w:szCs w:val="22"/>
              </w:rPr>
            </w:pPr>
          </w:p>
        </w:tc>
        <w:tc>
          <w:tcPr>
            <w:tcW w:w="1483" w:type="dxa"/>
          </w:tcPr>
          <w:p w14:paraId="352E7B83" w14:textId="77777777" w:rsidR="0018127B" w:rsidRPr="00AE292A" w:rsidRDefault="0018127B" w:rsidP="00350350">
            <w:pPr>
              <w:rPr>
                <w:sz w:val="22"/>
                <w:szCs w:val="22"/>
              </w:rPr>
            </w:pPr>
          </w:p>
        </w:tc>
        <w:tc>
          <w:tcPr>
            <w:tcW w:w="1565" w:type="dxa"/>
          </w:tcPr>
          <w:p w14:paraId="53451599" w14:textId="77777777" w:rsidR="0018127B" w:rsidRPr="00AE292A" w:rsidRDefault="0018127B" w:rsidP="00350350">
            <w:pPr>
              <w:rPr>
                <w:sz w:val="22"/>
                <w:szCs w:val="22"/>
              </w:rPr>
            </w:pPr>
          </w:p>
        </w:tc>
        <w:tc>
          <w:tcPr>
            <w:tcW w:w="1307" w:type="dxa"/>
          </w:tcPr>
          <w:p w14:paraId="1C5A7396" w14:textId="77777777" w:rsidR="0018127B" w:rsidRPr="00AE292A" w:rsidRDefault="0018127B" w:rsidP="00350350">
            <w:pPr>
              <w:rPr>
                <w:sz w:val="22"/>
                <w:szCs w:val="22"/>
              </w:rPr>
            </w:pPr>
          </w:p>
        </w:tc>
        <w:tc>
          <w:tcPr>
            <w:tcW w:w="1422" w:type="dxa"/>
          </w:tcPr>
          <w:p w14:paraId="551115A3" w14:textId="77777777" w:rsidR="0018127B" w:rsidRPr="00AE292A" w:rsidRDefault="0018127B" w:rsidP="00350350">
            <w:pPr>
              <w:rPr>
                <w:sz w:val="22"/>
                <w:szCs w:val="22"/>
              </w:rPr>
            </w:pPr>
          </w:p>
        </w:tc>
      </w:tr>
    </w:tbl>
    <w:p w14:paraId="65445CD9" w14:textId="62642979" w:rsidR="0018127B" w:rsidRDefault="0018127B" w:rsidP="0018127B">
      <w:pPr>
        <w:pStyle w:val="ListParagraph"/>
        <w:ind w:left="0"/>
        <w:rPr>
          <w:sz w:val="22"/>
          <w:szCs w:val="22"/>
        </w:rPr>
      </w:pPr>
      <w:r w:rsidRPr="00AE292A">
        <w:rPr>
          <w:sz w:val="22"/>
          <w:szCs w:val="22"/>
        </w:rPr>
        <w:t>We continue to be represented on Ballina Shire Council’s B Ward and Coastal Advisory teams</w:t>
      </w:r>
      <w:r w:rsidR="00AC55C5">
        <w:rPr>
          <w:sz w:val="22"/>
          <w:szCs w:val="22"/>
        </w:rPr>
        <w:t>, contribute a Landcare perspective to the LH Residents' Association,</w:t>
      </w:r>
      <w:r w:rsidR="00D72A21">
        <w:rPr>
          <w:sz w:val="22"/>
          <w:szCs w:val="22"/>
        </w:rPr>
        <w:t xml:space="preserve"> </w:t>
      </w:r>
      <w:r w:rsidR="00AC55C5">
        <w:rPr>
          <w:sz w:val="22"/>
          <w:szCs w:val="22"/>
        </w:rPr>
        <w:t xml:space="preserve">contribute feedback to LVV planning details and collaborate with </w:t>
      </w:r>
      <w:r>
        <w:rPr>
          <w:sz w:val="22"/>
          <w:szCs w:val="22"/>
        </w:rPr>
        <w:t>BES</w:t>
      </w:r>
      <w:r w:rsidR="00AC55C5">
        <w:rPr>
          <w:sz w:val="22"/>
          <w:szCs w:val="22"/>
        </w:rPr>
        <w:t xml:space="preserve"> where appropriate.</w:t>
      </w:r>
    </w:p>
    <w:p w14:paraId="50CA02FA" w14:textId="77777777" w:rsidR="00AC55C5" w:rsidRPr="00AE292A" w:rsidRDefault="00AC55C5" w:rsidP="0018127B">
      <w:pPr>
        <w:pStyle w:val="ListParagraph"/>
        <w:ind w:left="0"/>
        <w:rPr>
          <w:sz w:val="22"/>
          <w:szCs w:val="22"/>
        </w:rPr>
      </w:pPr>
    </w:p>
    <w:p w14:paraId="0AAAE20D" w14:textId="77777777" w:rsidR="0018127B" w:rsidRDefault="0018127B" w:rsidP="0018127B">
      <w:pPr>
        <w:pStyle w:val="ListParagraph"/>
        <w:ind w:left="0"/>
        <w:rPr>
          <w:b/>
          <w:sz w:val="22"/>
          <w:szCs w:val="22"/>
        </w:rPr>
      </w:pPr>
      <w:r>
        <w:rPr>
          <w:b/>
          <w:sz w:val="22"/>
          <w:szCs w:val="22"/>
        </w:rPr>
        <w:t>Site</w:t>
      </w:r>
      <w:r w:rsidRPr="00630CB3">
        <w:rPr>
          <w:b/>
          <w:sz w:val="22"/>
          <w:szCs w:val="22"/>
        </w:rPr>
        <w:t>s:</w:t>
      </w:r>
      <w:r>
        <w:rPr>
          <w:b/>
          <w:sz w:val="22"/>
          <w:szCs w:val="22"/>
        </w:rPr>
        <w:t xml:space="preserve">   </w:t>
      </w:r>
    </w:p>
    <w:p w14:paraId="45B3B7CF" w14:textId="2EFA5F53" w:rsidR="0018127B" w:rsidRDefault="0018127B" w:rsidP="0018127B">
      <w:pPr>
        <w:pStyle w:val="ListParagraph"/>
        <w:ind w:left="0"/>
        <w:rPr>
          <w:sz w:val="22"/>
          <w:szCs w:val="22"/>
        </w:rPr>
      </w:pPr>
      <w:r w:rsidRPr="00AE292A">
        <w:rPr>
          <w:sz w:val="22"/>
          <w:szCs w:val="22"/>
        </w:rPr>
        <w:t>We continue to cover 10 sites in total</w:t>
      </w:r>
      <w:r>
        <w:rPr>
          <w:sz w:val="22"/>
          <w:szCs w:val="22"/>
        </w:rPr>
        <w:t>;</w:t>
      </w:r>
      <w:r w:rsidRPr="00AE292A">
        <w:rPr>
          <w:sz w:val="22"/>
          <w:szCs w:val="22"/>
        </w:rPr>
        <w:t xml:space="preserve"> 9 of which are on land managed by BSC and 1 on land managed by NPWS. </w:t>
      </w:r>
    </w:p>
    <w:p w14:paraId="5627B17E" w14:textId="4BD10D68" w:rsidR="00AC55C5" w:rsidRDefault="00AC55C5" w:rsidP="0018127B">
      <w:pPr>
        <w:pStyle w:val="ListParagraph"/>
        <w:ind w:left="0"/>
        <w:rPr>
          <w:sz w:val="22"/>
          <w:szCs w:val="22"/>
        </w:rPr>
      </w:pPr>
    </w:p>
    <w:p w14:paraId="56A5B602" w14:textId="77777777" w:rsidR="00AC55C5" w:rsidRDefault="00AC55C5" w:rsidP="0018127B">
      <w:pPr>
        <w:pStyle w:val="ListParagraph"/>
        <w:ind w:left="0"/>
        <w:rPr>
          <w:b/>
          <w:bCs/>
          <w:sz w:val="22"/>
          <w:szCs w:val="22"/>
        </w:rPr>
      </w:pPr>
      <w:r w:rsidRPr="00AC55C5">
        <w:rPr>
          <w:b/>
          <w:bCs/>
          <w:sz w:val="22"/>
          <w:szCs w:val="22"/>
        </w:rPr>
        <w:t>Awards:</w:t>
      </w:r>
      <w:r>
        <w:rPr>
          <w:b/>
          <w:bCs/>
          <w:sz w:val="22"/>
          <w:szCs w:val="22"/>
        </w:rPr>
        <w:tab/>
      </w:r>
    </w:p>
    <w:p w14:paraId="2DFC386E" w14:textId="3797E37F" w:rsidR="00AC55C5" w:rsidRDefault="00AC55C5" w:rsidP="0018127B">
      <w:pPr>
        <w:pStyle w:val="ListParagraph"/>
        <w:ind w:left="0"/>
        <w:rPr>
          <w:sz w:val="22"/>
          <w:szCs w:val="22"/>
        </w:rPr>
      </w:pPr>
      <w:r w:rsidRPr="00AC55C5">
        <w:rPr>
          <w:sz w:val="22"/>
          <w:szCs w:val="22"/>
        </w:rPr>
        <w:t>During the year</w:t>
      </w:r>
      <w:r>
        <w:rPr>
          <w:b/>
          <w:bCs/>
          <w:sz w:val="22"/>
          <w:szCs w:val="22"/>
        </w:rPr>
        <w:t xml:space="preserve"> </w:t>
      </w:r>
      <w:r w:rsidRPr="00AC55C5">
        <w:rPr>
          <w:sz w:val="22"/>
          <w:szCs w:val="22"/>
        </w:rPr>
        <w:t>Pat Cawley celebrated 20 years with Landcare</w:t>
      </w:r>
      <w:r>
        <w:rPr>
          <w:b/>
          <w:bCs/>
          <w:sz w:val="22"/>
          <w:szCs w:val="22"/>
        </w:rPr>
        <w:t xml:space="preserve">. </w:t>
      </w:r>
      <w:r w:rsidRPr="00AC55C5">
        <w:rPr>
          <w:sz w:val="22"/>
          <w:szCs w:val="22"/>
        </w:rPr>
        <w:t xml:space="preserve">Our Facebook post on this received a large number of congratulatory messages as did the article in the Lennox Wave. BSC also presented Pat with a certificate to acknowledge his contribution to the natural landscapes of the </w:t>
      </w:r>
      <w:r>
        <w:rPr>
          <w:sz w:val="22"/>
          <w:szCs w:val="22"/>
        </w:rPr>
        <w:t>S</w:t>
      </w:r>
      <w:r w:rsidRPr="00AC55C5">
        <w:rPr>
          <w:sz w:val="22"/>
          <w:szCs w:val="22"/>
        </w:rPr>
        <w:t>hire.</w:t>
      </w:r>
      <w:r>
        <w:rPr>
          <w:sz w:val="22"/>
          <w:szCs w:val="22"/>
        </w:rPr>
        <w:t xml:space="preserve"> Congratulations once again from us to Pat for his commitment through what have been daunting moments at times.</w:t>
      </w:r>
    </w:p>
    <w:p w14:paraId="58FF3F20" w14:textId="53258D1C" w:rsidR="00D72A21" w:rsidRDefault="00D72A21" w:rsidP="0018127B">
      <w:pPr>
        <w:pStyle w:val="ListParagraph"/>
        <w:ind w:left="0"/>
        <w:rPr>
          <w:sz w:val="22"/>
          <w:szCs w:val="22"/>
        </w:rPr>
      </w:pPr>
    </w:p>
    <w:p w14:paraId="62A346E2" w14:textId="54D678AA" w:rsidR="00D72A21" w:rsidRPr="00AC55C5" w:rsidRDefault="00D72A21" w:rsidP="0018127B">
      <w:pPr>
        <w:pStyle w:val="ListParagraph"/>
        <w:ind w:left="0"/>
        <w:rPr>
          <w:sz w:val="22"/>
          <w:szCs w:val="22"/>
        </w:rPr>
      </w:pPr>
      <w:r>
        <w:rPr>
          <w:sz w:val="22"/>
          <w:szCs w:val="22"/>
        </w:rPr>
        <w:t>We have been nominated for a National Landcare award.</w:t>
      </w:r>
    </w:p>
    <w:p w14:paraId="1A9F503A" w14:textId="77777777" w:rsidR="0018127B" w:rsidRDefault="0018127B" w:rsidP="0018127B">
      <w:pPr>
        <w:pStyle w:val="ListParagraph"/>
        <w:ind w:left="0"/>
        <w:rPr>
          <w:sz w:val="22"/>
          <w:szCs w:val="22"/>
        </w:rPr>
      </w:pPr>
    </w:p>
    <w:p w14:paraId="6CD5743E" w14:textId="77777777" w:rsidR="0018127B" w:rsidRDefault="0018127B" w:rsidP="0018127B">
      <w:pPr>
        <w:pStyle w:val="ListParagraph"/>
        <w:ind w:left="0"/>
        <w:rPr>
          <w:b/>
          <w:sz w:val="22"/>
          <w:szCs w:val="22"/>
        </w:rPr>
      </w:pPr>
      <w:r w:rsidRPr="00867B8A">
        <w:rPr>
          <w:b/>
          <w:sz w:val="22"/>
          <w:szCs w:val="22"/>
        </w:rPr>
        <w:t>Projects:</w:t>
      </w:r>
    </w:p>
    <w:p w14:paraId="53D9710C" w14:textId="77777777" w:rsidR="0018127B" w:rsidRPr="00DC5F62" w:rsidRDefault="0018127B" w:rsidP="0018127B">
      <w:pPr>
        <w:pStyle w:val="ListParagraph"/>
        <w:ind w:left="0"/>
        <w:rPr>
          <w:b/>
          <w:sz w:val="10"/>
          <w:szCs w:val="10"/>
        </w:rPr>
      </w:pPr>
    </w:p>
    <w:p w14:paraId="57D2C362" w14:textId="7C46F980" w:rsidR="0018127B" w:rsidRDefault="0018127B" w:rsidP="0018127B">
      <w:pPr>
        <w:pStyle w:val="ListParagraph"/>
        <w:ind w:left="0"/>
        <w:rPr>
          <w:sz w:val="22"/>
          <w:szCs w:val="22"/>
        </w:rPr>
      </w:pPr>
      <w:r w:rsidRPr="00D90B7B">
        <w:rPr>
          <w:sz w:val="22"/>
          <w:szCs w:val="22"/>
        </w:rPr>
        <w:t>Water Weeds</w:t>
      </w:r>
      <w:r>
        <w:rPr>
          <w:sz w:val="22"/>
          <w:szCs w:val="22"/>
        </w:rPr>
        <w:t xml:space="preserve"> –BSC and Rous County Council continue to </w:t>
      </w:r>
      <w:r w:rsidR="00AC55C5">
        <w:rPr>
          <w:sz w:val="22"/>
          <w:szCs w:val="22"/>
        </w:rPr>
        <w:t xml:space="preserve">work </w:t>
      </w:r>
      <w:r>
        <w:rPr>
          <w:sz w:val="22"/>
          <w:szCs w:val="22"/>
        </w:rPr>
        <w:t xml:space="preserve">with us to manage both Salvinia and Water Hyacinth in Lake Ainsworth. Peter Briggs is invaluable in monitoring the Water Hyacinth and alerting Kelly when “all </w:t>
      </w:r>
      <w:proofErr w:type="gramStart"/>
      <w:r>
        <w:rPr>
          <w:sz w:val="22"/>
          <w:szCs w:val="22"/>
        </w:rPr>
        <w:t>hands on</w:t>
      </w:r>
      <w:proofErr w:type="gramEnd"/>
      <w:r>
        <w:rPr>
          <w:sz w:val="22"/>
          <w:szCs w:val="22"/>
        </w:rPr>
        <w:t xml:space="preserve"> deck” are required. </w:t>
      </w:r>
    </w:p>
    <w:p w14:paraId="4B9E6144" w14:textId="77777777" w:rsidR="0018127B" w:rsidRPr="005D2A79" w:rsidRDefault="0018127B" w:rsidP="0018127B">
      <w:pPr>
        <w:pStyle w:val="ListParagraph"/>
        <w:ind w:left="0"/>
        <w:rPr>
          <w:sz w:val="18"/>
          <w:szCs w:val="18"/>
        </w:rPr>
      </w:pPr>
      <w:r>
        <w:rPr>
          <w:sz w:val="22"/>
          <w:szCs w:val="22"/>
        </w:rPr>
        <w:t xml:space="preserve"> </w:t>
      </w:r>
    </w:p>
    <w:p w14:paraId="16063F4E" w14:textId="6D42FE01" w:rsidR="0018127B" w:rsidRDefault="0018127B" w:rsidP="0018127B">
      <w:pPr>
        <w:pStyle w:val="ListParagraph"/>
        <w:ind w:left="0"/>
        <w:rPr>
          <w:sz w:val="22"/>
          <w:szCs w:val="22"/>
        </w:rPr>
      </w:pPr>
      <w:r>
        <w:rPr>
          <w:sz w:val="22"/>
          <w:szCs w:val="22"/>
        </w:rPr>
        <w:t xml:space="preserve">Backyards For Habitat – This project </w:t>
      </w:r>
      <w:r w:rsidR="00AC55C5">
        <w:rPr>
          <w:sz w:val="22"/>
          <w:szCs w:val="22"/>
        </w:rPr>
        <w:t xml:space="preserve">has been understandably slower moving due to intermittent Covid restrictions. </w:t>
      </w:r>
      <w:r>
        <w:rPr>
          <w:sz w:val="22"/>
          <w:szCs w:val="22"/>
        </w:rPr>
        <w:t xml:space="preserve">We are still pursuing plans to add this to our website together with the BBB </w:t>
      </w:r>
      <w:r w:rsidR="00AC55C5">
        <w:rPr>
          <w:sz w:val="22"/>
          <w:szCs w:val="22"/>
        </w:rPr>
        <w:t>power point on c</w:t>
      </w:r>
      <w:r>
        <w:rPr>
          <w:sz w:val="22"/>
          <w:szCs w:val="22"/>
        </w:rPr>
        <w:t xml:space="preserve">reating gardens for native birds </w:t>
      </w:r>
      <w:r w:rsidR="00AC55C5">
        <w:rPr>
          <w:sz w:val="22"/>
          <w:szCs w:val="22"/>
        </w:rPr>
        <w:t xml:space="preserve">and, potentially. </w:t>
      </w:r>
      <w:r>
        <w:rPr>
          <w:sz w:val="22"/>
          <w:szCs w:val="22"/>
        </w:rPr>
        <w:t>tips for bee hotels, reptile habitat and frog ponds.</w:t>
      </w:r>
    </w:p>
    <w:p w14:paraId="5C86ED2A" w14:textId="3F455C85" w:rsidR="00AC55C5" w:rsidRDefault="00AC55C5" w:rsidP="0018127B">
      <w:pPr>
        <w:pStyle w:val="ListParagraph"/>
        <w:ind w:left="0"/>
        <w:rPr>
          <w:sz w:val="22"/>
          <w:szCs w:val="22"/>
        </w:rPr>
      </w:pPr>
    </w:p>
    <w:p w14:paraId="62FB223F" w14:textId="5133BF66" w:rsidR="00AC55C5" w:rsidRDefault="00AC55C5" w:rsidP="0018127B">
      <w:pPr>
        <w:pStyle w:val="ListParagraph"/>
        <w:ind w:left="0"/>
        <w:rPr>
          <w:sz w:val="22"/>
          <w:szCs w:val="22"/>
        </w:rPr>
      </w:pPr>
      <w:r>
        <w:rPr>
          <w:sz w:val="22"/>
          <w:szCs w:val="22"/>
        </w:rPr>
        <w:t xml:space="preserve">Bush food garden for LH Community Gardens - this is just a small project but Spider and I have met with the Gardens team a couple of times to help them identify appropriate species and locations for this. </w:t>
      </w:r>
    </w:p>
    <w:p w14:paraId="49429661" w14:textId="1A8FD76A" w:rsidR="00AC55C5" w:rsidRDefault="00AC55C5" w:rsidP="0018127B">
      <w:pPr>
        <w:pStyle w:val="ListParagraph"/>
        <w:ind w:left="0"/>
        <w:rPr>
          <w:sz w:val="22"/>
          <w:szCs w:val="22"/>
        </w:rPr>
      </w:pPr>
    </w:p>
    <w:p w14:paraId="1B47BEA0" w14:textId="2A68ADAF" w:rsidR="00AC55C5" w:rsidRDefault="00AC55C5" w:rsidP="0018127B">
      <w:pPr>
        <w:pStyle w:val="ListParagraph"/>
        <w:ind w:left="0"/>
        <w:rPr>
          <w:sz w:val="22"/>
          <w:szCs w:val="22"/>
        </w:rPr>
      </w:pPr>
    </w:p>
    <w:p w14:paraId="0CDBD6D6" w14:textId="68CD956C" w:rsidR="00AC55C5" w:rsidRDefault="00AC55C5" w:rsidP="0018127B">
      <w:pPr>
        <w:pStyle w:val="ListParagraph"/>
        <w:ind w:left="0"/>
        <w:rPr>
          <w:sz w:val="22"/>
          <w:szCs w:val="22"/>
        </w:rPr>
      </w:pPr>
    </w:p>
    <w:p w14:paraId="31EA4D97" w14:textId="77777777" w:rsidR="00AC55C5" w:rsidRDefault="00AC55C5" w:rsidP="0018127B">
      <w:pPr>
        <w:pStyle w:val="ListParagraph"/>
        <w:ind w:left="0"/>
        <w:rPr>
          <w:sz w:val="22"/>
          <w:szCs w:val="22"/>
        </w:rPr>
      </w:pPr>
    </w:p>
    <w:p w14:paraId="3E25C805" w14:textId="074DD858" w:rsidR="0018127B" w:rsidRDefault="0018127B" w:rsidP="0018127B">
      <w:pPr>
        <w:pStyle w:val="ListParagraph"/>
        <w:ind w:left="0"/>
        <w:rPr>
          <w:bCs/>
          <w:sz w:val="22"/>
          <w:szCs w:val="22"/>
        </w:rPr>
      </w:pPr>
    </w:p>
    <w:p w14:paraId="414D0A5A" w14:textId="77777777" w:rsidR="0018127B" w:rsidRPr="000B0F9F" w:rsidRDefault="0018127B" w:rsidP="0018127B">
      <w:pPr>
        <w:pStyle w:val="ListParagraph"/>
        <w:ind w:left="0"/>
        <w:rPr>
          <w:bCs/>
          <w:sz w:val="18"/>
          <w:szCs w:val="18"/>
        </w:rPr>
      </w:pPr>
    </w:p>
    <w:p w14:paraId="003D7512" w14:textId="77777777" w:rsidR="0018127B" w:rsidRDefault="0018127B" w:rsidP="0018127B">
      <w:pPr>
        <w:pStyle w:val="ListParagraph"/>
        <w:ind w:left="0"/>
        <w:rPr>
          <w:b/>
          <w:sz w:val="22"/>
          <w:szCs w:val="22"/>
        </w:rPr>
      </w:pPr>
      <w:r>
        <w:rPr>
          <w:b/>
          <w:sz w:val="22"/>
          <w:szCs w:val="22"/>
        </w:rPr>
        <w:t>Local Issues:</w:t>
      </w:r>
    </w:p>
    <w:p w14:paraId="50C0D57B" w14:textId="77777777" w:rsidR="0018127B" w:rsidRPr="00DC5F62" w:rsidRDefault="0018127B" w:rsidP="0018127B">
      <w:pPr>
        <w:pStyle w:val="ListParagraph"/>
        <w:ind w:left="0"/>
        <w:rPr>
          <w:b/>
          <w:sz w:val="10"/>
          <w:szCs w:val="10"/>
        </w:rPr>
      </w:pPr>
    </w:p>
    <w:p w14:paraId="50716389" w14:textId="32F0F548" w:rsidR="0018127B" w:rsidRDefault="0018127B" w:rsidP="0018127B">
      <w:pPr>
        <w:pStyle w:val="ListParagraph"/>
        <w:ind w:left="0"/>
        <w:rPr>
          <w:bCs/>
          <w:sz w:val="22"/>
          <w:szCs w:val="22"/>
        </w:rPr>
      </w:pPr>
      <w:r>
        <w:rPr>
          <w:bCs/>
          <w:sz w:val="22"/>
          <w:szCs w:val="22"/>
        </w:rPr>
        <w:t xml:space="preserve">Boulder Beach Rehabilitation </w:t>
      </w:r>
      <w:r w:rsidR="00AC55C5">
        <w:rPr>
          <w:bCs/>
          <w:sz w:val="22"/>
          <w:szCs w:val="22"/>
        </w:rPr>
        <w:t xml:space="preserve">Site - BSC are providing the funding to investigate the troublesome part of the Boulders site and also to revegetating it once the problem/s have been absolutely determined. </w:t>
      </w:r>
    </w:p>
    <w:p w14:paraId="60FE8FA4" w14:textId="77777777" w:rsidR="00AC55C5" w:rsidRDefault="00AC55C5" w:rsidP="0018127B">
      <w:pPr>
        <w:pStyle w:val="ListParagraph"/>
        <w:ind w:left="0"/>
        <w:rPr>
          <w:bCs/>
          <w:sz w:val="22"/>
          <w:szCs w:val="22"/>
        </w:rPr>
      </w:pPr>
    </w:p>
    <w:p w14:paraId="2904681F" w14:textId="20D9612B" w:rsidR="0018127B" w:rsidRDefault="0018127B" w:rsidP="0018127B">
      <w:pPr>
        <w:pStyle w:val="ListParagraph"/>
        <w:ind w:left="0"/>
        <w:rPr>
          <w:bCs/>
          <w:sz w:val="22"/>
          <w:szCs w:val="22"/>
        </w:rPr>
      </w:pPr>
      <w:r>
        <w:rPr>
          <w:bCs/>
          <w:sz w:val="22"/>
          <w:szCs w:val="22"/>
        </w:rPr>
        <w:t>National Light Pollution Guidelines for Wildlife</w:t>
      </w:r>
      <w:r w:rsidR="00AC55C5">
        <w:rPr>
          <w:bCs/>
          <w:sz w:val="22"/>
          <w:szCs w:val="22"/>
        </w:rPr>
        <w:t xml:space="preserve"> - BSC have announced that they are implementing these in the makeover of the village commercial centre and have the agreement of Essential Energy for this.</w:t>
      </w:r>
    </w:p>
    <w:p w14:paraId="4E717940" w14:textId="77777777" w:rsidR="00AC55C5" w:rsidRDefault="00AC55C5" w:rsidP="0018127B">
      <w:pPr>
        <w:pStyle w:val="ListParagraph"/>
        <w:ind w:left="0"/>
        <w:rPr>
          <w:bCs/>
          <w:sz w:val="22"/>
          <w:szCs w:val="22"/>
        </w:rPr>
      </w:pPr>
    </w:p>
    <w:p w14:paraId="291B2F93" w14:textId="724562CA" w:rsidR="0018127B" w:rsidRDefault="0018127B" w:rsidP="0018127B">
      <w:pPr>
        <w:pStyle w:val="ListParagraph"/>
        <w:ind w:left="0"/>
        <w:rPr>
          <w:bCs/>
          <w:sz w:val="22"/>
          <w:szCs w:val="22"/>
        </w:rPr>
      </w:pPr>
      <w:r>
        <w:rPr>
          <w:bCs/>
          <w:sz w:val="22"/>
          <w:szCs w:val="22"/>
        </w:rPr>
        <w:t>Dogs off Leash Pat Morton to Sharpes</w:t>
      </w:r>
      <w:r w:rsidR="00AC55C5">
        <w:rPr>
          <w:bCs/>
          <w:sz w:val="22"/>
          <w:szCs w:val="22"/>
        </w:rPr>
        <w:t xml:space="preserve"> - this is still a project in development. Despite BSC's assurances that they have renewed signage and increased ranger patrols it is hard to observe any improvement in behaviour on this issue.</w:t>
      </w:r>
    </w:p>
    <w:p w14:paraId="6AEBD7B7" w14:textId="77777777" w:rsidR="00AC55C5" w:rsidRDefault="00AC55C5" w:rsidP="0018127B">
      <w:pPr>
        <w:pStyle w:val="ListParagraph"/>
        <w:ind w:left="0"/>
        <w:rPr>
          <w:bCs/>
          <w:sz w:val="22"/>
          <w:szCs w:val="22"/>
        </w:rPr>
      </w:pPr>
    </w:p>
    <w:p w14:paraId="12FCEABB" w14:textId="74BF7CE4" w:rsidR="0018127B" w:rsidRDefault="0018127B" w:rsidP="0018127B">
      <w:pPr>
        <w:pStyle w:val="ListParagraph"/>
        <w:ind w:left="0"/>
        <w:rPr>
          <w:bCs/>
          <w:sz w:val="22"/>
          <w:szCs w:val="22"/>
        </w:rPr>
      </w:pPr>
      <w:r>
        <w:rPr>
          <w:bCs/>
          <w:sz w:val="22"/>
          <w:szCs w:val="22"/>
        </w:rPr>
        <w:t xml:space="preserve">4WDs on Seven Mile </w:t>
      </w:r>
      <w:r w:rsidR="00AC55C5">
        <w:rPr>
          <w:bCs/>
          <w:sz w:val="22"/>
          <w:szCs w:val="22"/>
        </w:rPr>
        <w:t>- we are still waiting for the public consultation on this one.</w:t>
      </w:r>
    </w:p>
    <w:p w14:paraId="712728F1" w14:textId="77777777" w:rsidR="00AC55C5" w:rsidRDefault="00AC55C5" w:rsidP="0018127B">
      <w:pPr>
        <w:pStyle w:val="ListParagraph"/>
        <w:ind w:left="0"/>
        <w:rPr>
          <w:bCs/>
          <w:sz w:val="22"/>
          <w:szCs w:val="22"/>
        </w:rPr>
      </w:pPr>
    </w:p>
    <w:p w14:paraId="4B7726FC" w14:textId="12ED9CCB" w:rsidR="0018127B" w:rsidRDefault="0018127B" w:rsidP="0018127B">
      <w:pPr>
        <w:pStyle w:val="ListParagraph"/>
        <w:ind w:left="0"/>
        <w:rPr>
          <w:b/>
          <w:sz w:val="22"/>
          <w:szCs w:val="22"/>
        </w:rPr>
      </w:pPr>
      <w:r>
        <w:rPr>
          <w:bCs/>
          <w:sz w:val="22"/>
          <w:szCs w:val="22"/>
        </w:rPr>
        <w:t>Wildlife Corridors</w:t>
      </w:r>
      <w:r w:rsidR="00AC55C5">
        <w:rPr>
          <w:bCs/>
          <w:sz w:val="22"/>
          <w:szCs w:val="22"/>
        </w:rPr>
        <w:t xml:space="preserve"> - We have made virtually no progress on this one through the year, with the exception of BES picking the idea up and weaving it into their draft "Greening the Shire" discussion paper.</w:t>
      </w:r>
    </w:p>
    <w:p w14:paraId="51517F0E" w14:textId="77777777" w:rsidR="0018127B" w:rsidRPr="00E768E4" w:rsidRDefault="0018127B" w:rsidP="0018127B">
      <w:pPr>
        <w:pStyle w:val="ListParagraph"/>
        <w:ind w:left="0"/>
        <w:rPr>
          <w:bCs/>
          <w:sz w:val="22"/>
          <w:szCs w:val="22"/>
        </w:rPr>
      </w:pPr>
    </w:p>
    <w:p w14:paraId="48D1AB87" w14:textId="7721BF21" w:rsidR="00AC55C5" w:rsidRDefault="00AC55C5" w:rsidP="0018127B">
      <w:pPr>
        <w:rPr>
          <w:rFonts w:ascii="Times New Roman" w:hAnsi="Times New Roman" w:cs="Times New Roman"/>
          <w:b/>
          <w:bCs/>
          <w:sz w:val="22"/>
          <w:szCs w:val="22"/>
        </w:rPr>
      </w:pPr>
      <w:r>
        <w:rPr>
          <w:rFonts w:ascii="Times New Roman" w:hAnsi="Times New Roman" w:cs="Times New Roman"/>
          <w:b/>
          <w:bCs/>
          <w:sz w:val="22"/>
          <w:szCs w:val="22"/>
        </w:rPr>
        <w:t>In General:</w:t>
      </w:r>
    </w:p>
    <w:p w14:paraId="64AE5E68" w14:textId="77777777" w:rsidR="00AC55C5" w:rsidRDefault="00AC55C5" w:rsidP="0018127B">
      <w:pPr>
        <w:rPr>
          <w:rFonts w:ascii="Times New Roman" w:hAnsi="Times New Roman" w:cs="Times New Roman"/>
          <w:b/>
          <w:bCs/>
          <w:sz w:val="22"/>
          <w:szCs w:val="22"/>
        </w:rPr>
      </w:pPr>
    </w:p>
    <w:p w14:paraId="3E840B5C" w14:textId="18D89B7C" w:rsidR="0018127B" w:rsidRPr="00912613" w:rsidRDefault="0018127B" w:rsidP="0018127B">
      <w:pPr>
        <w:rPr>
          <w:rFonts w:ascii="Times New Roman" w:hAnsi="Times New Roman" w:cs="Times New Roman"/>
          <w:sz w:val="22"/>
          <w:szCs w:val="22"/>
        </w:rPr>
      </w:pPr>
      <w:r w:rsidRPr="00912613">
        <w:rPr>
          <w:rFonts w:ascii="Times New Roman" w:hAnsi="Times New Roman" w:cs="Times New Roman"/>
          <w:sz w:val="22"/>
          <w:szCs w:val="22"/>
        </w:rPr>
        <w:t>All the feedback we receive</w:t>
      </w:r>
      <w:r>
        <w:rPr>
          <w:rFonts w:ascii="Times New Roman" w:hAnsi="Times New Roman" w:cs="Times New Roman"/>
          <w:sz w:val="22"/>
          <w:szCs w:val="22"/>
        </w:rPr>
        <w:t xml:space="preserve"> </w:t>
      </w:r>
      <w:r w:rsidRPr="00912613">
        <w:rPr>
          <w:rFonts w:ascii="Times New Roman" w:hAnsi="Times New Roman" w:cs="Times New Roman"/>
          <w:sz w:val="22"/>
          <w:szCs w:val="22"/>
        </w:rPr>
        <w:t xml:space="preserve">continues to indicate that we are seen as an informed and valuable group by the Lennox Head community at large. I believe that this is largely due to the extensive expertise contained within our team, the regular article in the Wave and the friendly yet professional way in which our members engage with members of the community.  </w:t>
      </w:r>
    </w:p>
    <w:p w14:paraId="6AB4A901" w14:textId="77777777" w:rsidR="0018127B" w:rsidRPr="00912613" w:rsidRDefault="0018127B" w:rsidP="0018127B">
      <w:pPr>
        <w:rPr>
          <w:rFonts w:ascii="Times New Roman" w:hAnsi="Times New Roman" w:cs="Times New Roman"/>
          <w:sz w:val="22"/>
          <w:szCs w:val="22"/>
        </w:rPr>
      </w:pPr>
    </w:p>
    <w:p w14:paraId="2FC46A60" w14:textId="77777777" w:rsidR="0018127B" w:rsidRPr="00912613" w:rsidRDefault="0018127B" w:rsidP="0018127B">
      <w:pPr>
        <w:rPr>
          <w:rFonts w:ascii="Times New Roman" w:hAnsi="Times New Roman" w:cs="Times New Roman"/>
          <w:sz w:val="22"/>
          <w:szCs w:val="22"/>
        </w:rPr>
      </w:pPr>
      <w:r w:rsidRPr="00912613">
        <w:rPr>
          <w:rFonts w:ascii="Times New Roman" w:hAnsi="Times New Roman" w:cs="Times New Roman"/>
          <w:sz w:val="22"/>
          <w:szCs w:val="22"/>
        </w:rPr>
        <w:t xml:space="preserve">As </w:t>
      </w:r>
      <w:proofErr w:type="gramStart"/>
      <w:r w:rsidRPr="00912613">
        <w:rPr>
          <w:rFonts w:ascii="Times New Roman" w:hAnsi="Times New Roman" w:cs="Times New Roman"/>
          <w:sz w:val="22"/>
          <w:szCs w:val="22"/>
        </w:rPr>
        <w:t>always</w:t>
      </w:r>
      <w:proofErr w:type="gramEnd"/>
      <w:r w:rsidRPr="00912613">
        <w:rPr>
          <w:rFonts w:ascii="Times New Roman" w:hAnsi="Times New Roman" w:cs="Times New Roman"/>
          <w:sz w:val="22"/>
          <w:szCs w:val="22"/>
        </w:rPr>
        <w:t xml:space="preserve"> this year’s achievements would not have been possible without the invaluable contributions of the following people;</w:t>
      </w:r>
    </w:p>
    <w:p w14:paraId="1D31A4A4" w14:textId="77777777" w:rsidR="0018127B" w:rsidRPr="00912613" w:rsidRDefault="0018127B" w:rsidP="0018127B">
      <w:pPr>
        <w:pStyle w:val="ListParagraph"/>
        <w:numPr>
          <w:ilvl w:val="0"/>
          <w:numId w:val="3"/>
        </w:numPr>
        <w:rPr>
          <w:sz w:val="22"/>
          <w:szCs w:val="22"/>
        </w:rPr>
      </w:pPr>
      <w:r w:rsidRPr="00912613">
        <w:rPr>
          <w:sz w:val="22"/>
          <w:szCs w:val="22"/>
        </w:rPr>
        <w:t>all of our working bee volunteers</w:t>
      </w:r>
    </w:p>
    <w:p w14:paraId="1485F129" w14:textId="77777777" w:rsidR="0018127B" w:rsidRPr="00912613" w:rsidRDefault="0018127B" w:rsidP="0018127B">
      <w:pPr>
        <w:pStyle w:val="ListParagraph"/>
        <w:numPr>
          <w:ilvl w:val="0"/>
          <w:numId w:val="3"/>
        </w:numPr>
        <w:rPr>
          <w:sz w:val="22"/>
          <w:szCs w:val="22"/>
        </w:rPr>
      </w:pPr>
      <w:r w:rsidRPr="00912613">
        <w:rPr>
          <w:sz w:val="22"/>
          <w:szCs w:val="22"/>
        </w:rPr>
        <w:t>all of those who value our work and speak up for us in a variety of ways</w:t>
      </w:r>
    </w:p>
    <w:p w14:paraId="7181739B" w14:textId="4CA13797" w:rsidR="0018127B" w:rsidRPr="00912613" w:rsidRDefault="0018127B" w:rsidP="0018127B">
      <w:pPr>
        <w:pStyle w:val="ListParagraph"/>
        <w:numPr>
          <w:ilvl w:val="0"/>
          <w:numId w:val="3"/>
        </w:numPr>
        <w:rPr>
          <w:sz w:val="22"/>
          <w:szCs w:val="22"/>
        </w:rPr>
      </w:pPr>
      <w:r w:rsidRPr="00912613">
        <w:rPr>
          <w:sz w:val="22"/>
          <w:szCs w:val="22"/>
        </w:rPr>
        <w:t xml:space="preserve">Mike, Pat C, Malcolm, Kelly and Sue for co-ordinating the rehabilitation of their respective areas and keeping up </w:t>
      </w:r>
      <w:r w:rsidR="00AC55C5">
        <w:rPr>
          <w:sz w:val="22"/>
          <w:szCs w:val="22"/>
        </w:rPr>
        <w:t xml:space="preserve">(sort of) </w:t>
      </w:r>
      <w:r w:rsidRPr="00912613">
        <w:rPr>
          <w:sz w:val="22"/>
          <w:szCs w:val="22"/>
        </w:rPr>
        <w:t>with the paperwork involved.</w:t>
      </w:r>
    </w:p>
    <w:p w14:paraId="0E3CE69D" w14:textId="77777777" w:rsidR="0018127B" w:rsidRDefault="0018127B" w:rsidP="0018127B">
      <w:pPr>
        <w:pStyle w:val="ListParagraph"/>
        <w:numPr>
          <w:ilvl w:val="0"/>
          <w:numId w:val="3"/>
        </w:numPr>
        <w:rPr>
          <w:sz w:val="22"/>
          <w:szCs w:val="22"/>
        </w:rPr>
      </w:pPr>
      <w:r w:rsidRPr="00912613">
        <w:rPr>
          <w:sz w:val="22"/>
          <w:szCs w:val="22"/>
        </w:rPr>
        <w:t>Malcolm, Spider and Paul Brown (BSC nursery) for continuing to propagate stock with appropriate provenance for planting</w:t>
      </w:r>
    </w:p>
    <w:p w14:paraId="5167DEB0" w14:textId="77777777" w:rsidR="0018127B" w:rsidRPr="00912613" w:rsidRDefault="0018127B" w:rsidP="0018127B">
      <w:pPr>
        <w:pStyle w:val="ListParagraph"/>
        <w:numPr>
          <w:ilvl w:val="0"/>
          <w:numId w:val="3"/>
        </w:numPr>
        <w:rPr>
          <w:sz w:val="22"/>
          <w:szCs w:val="22"/>
        </w:rPr>
      </w:pPr>
      <w:r>
        <w:rPr>
          <w:sz w:val="22"/>
          <w:szCs w:val="22"/>
        </w:rPr>
        <w:t>Kelly and Peter for managing the Water Hyacinth program</w:t>
      </w:r>
    </w:p>
    <w:p w14:paraId="18D6F4FC" w14:textId="5FDE885A" w:rsidR="0018127B" w:rsidRPr="00912613" w:rsidRDefault="0018127B" w:rsidP="0018127B">
      <w:pPr>
        <w:pStyle w:val="ListParagraph"/>
        <w:numPr>
          <w:ilvl w:val="0"/>
          <w:numId w:val="3"/>
        </w:numPr>
        <w:rPr>
          <w:sz w:val="22"/>
          <w:szCs w:val="22"/>
        </w:rPr>
      </w:pPr>
      <w:r w:rsidRPr="00912613">
        <w:rPr>
          <w:sz w:val="22"/>
          <w:szCs w:val="22"/>
        </w:rPr>
        <w:t>Spider for continuing to produce such engaging articles for the Wave each month.</w:t>
      </w:r>
    </w:p>
    <w:p w14:paraId="0981225F" w14:textId="77777777" w:rsidR="0018127B" w:rsidRPr="00912613" w:rsidRDefault="0018127B" w:rsidP="0018127B">
      <w:pPr>
        <w:pStyle w:val="ListParagraph"/>
        <w:numPr>
          <w:ilvl w:val="0"/>
          <w:numId w:val="3"/>
        </w:numPr>
        <w:rPr>
          <w:sz w:val="22"/>
          <w:szCs w:val="22"/>
        </w:rPr>
      </w:pPr>
      <w:r w:rsidRPr="00912613">
        <w:rPr>
          <w:sz w:val="22"/>
          <w:szCs w:val="22"/>
        </w:rPr>
        <w:t>Kelly for being such a supportive and enthusiastic VP.</w:t>
      </w:r>
    </w:p>
    <w:p w14:paraId="3A103A2E" w14:textId="77777777" w:rsidR="0018127B" w:rsidRPr="00912613" w:rsidRDefault="0018127B" w:rsidP="0018127B">
      <w:pPr>
        <w:pStyle w:val="ListParagraph"/>
        <w:numPr>
          <w:ilvl w:val="0"/>
          <w:numId w:val="3"/>
        </w:numPr>
        <w:rPr>
          <w:sz w:val="22"/>
          <w:szCs w:val="22"/>
        </w:rPr>
      </w:pPr>
      <w:r w:rsidRPr="00912613">
        <w:rPr>
          <w:sz w:val="22"/>
          <w:szCs w:val="22"/>
        </w:rPr>
        <w:t>Malcolm for keeping track of the bulk of our equipment and ensuring it is in good condition, and for continuing to share his vast wealth of knowledge and experience with us.</w:t>
      </w:r>
    </w:p>
    <w:p w14:paraId="1B94BBDF" w14:textId="77777777" w:rsidR="0018127B" w:rsidRPr="00912613" w:rsidRDefault="0018127B" w:rsidP="0018127B">
      <w:pPr>
        <w:pStyle w:val="ListParagraph"/>
        <w:numPr>
          <w:ilvl w:val="0"/>
          <w:numId w:val="3"/>
        </w:numPr>
        <w:rPr>
          <w:sz w:val="22"/>
          <w:szCs w:val="22"/>
        </w:rPr>
      </w:pPr>
      <w:r w:rsidRPr="00912613">
        <w:rPr>
          <w:sz w:val="22"/>
          <w:szCs w:val="22"/>
        </w:rPr>
        <w:t xml:space="preserve">Warren and Sue for their work as Secretary and Treasurer respectively. </w:t>
      </w:r>
    </w:p>
    <w:p w14:paraId="33F82697" w14:textId="77777777" w:rsidR="0018127B" w:rsidRPr="00912613" w:rsidRDefault="0018127B" w:rsidP="0018127B">
      <w:pPr>
        <w:pStyle w:val="ListParagraph"/>
        <w:numPr>
          <w:ilvl w:val="0"/>
          <w:numId w:val="3"/>
        </w:numPr>
        <w:rPr>
          <w:sz w:val="22"/>
          <w:szCs w:val="22"/>
        </w:rPr>
      </w:pPr>
      <w:r w:rsidRPr="00912613">
        <w:rPr>
          <w:sz w:val="22"/>
          <w:szCs w:val="22"/>
        </w:rPr>
        <w:t xml:space="preserve">James </w:t>
      </w:r>
      <w:proofErr w:type="spellStart"/>
      <w:r w:rsidRPr="00912613">
        <w:rPr>
          <w:sz w:val="22"/>
          <w:szCs w:val="22"/>
        </w:rPr>
        <w:t>Brideson</w:t>
      </w:r>
      <w:proofErr w:type="spellEnd"/>
      <w:r w:rsidRPr="00912613">
        <w:rPr>
          <w:sz w:val="22"/>
          <w:szCs w:val="22"/>
        </w:rPr>
        <w:t xml:space="preserve"> </w:t>
      </w:r>
      <w:r>
        <w:rPr>
          <w:sz w:val="22"/>
          <w:szCs w:val="22"/>
        </w:rPr>
        <w:t xml:space="preserve">and Paul Brown for their support </w:t>
      </w:r>
      <w:r w:rsidRPr="00912613">
        <w:rPr>
          <w:sz w:val="22"/>
          <w:szCs w:val="22"/>
        </w:rPr>
        <w:t>on behalf of BSC.</w:t>
      </w:r>
    </w:p>
    <w:p w14:paraId="51ED3AC2" w14:textId="77777777" w:rsidR="0018127B" w:rsidRDefault="0018127B" w:rsidP="0018127B">
      <w:pPr>
        <w:pStyle w:val="ListParagraph"/>
        <w:rPr>
          <w:sz w:val="22"/>
          <w:szCs w:val="22"/>
        </w:rPr>
      </w:pPr>
    </w:p>
    <w:p w14:paraId="14F3FE65" w14:textId="77777777" w:rsidR="0018127B" w:rsidRDefault="0018127B" w:rsidP="0018127B">
      <w:pPr>
        <w:pStyle w:val="ListParagraph"/>
        <w:tabs>
          <w:tab w:val="left" w:pos="7680"/>
        </w:tabs>
        <w:rPr>
          <w:sz w:val="22"/>
          <w:szCs w:val="22"/>
        </w:rPr>
      </w:pPr>
      <w:r>
        <w:rPr>
          <w:sz w:val="22"/>
          <w:szCs w:val="22"/>
        </w:rPr>
        <w:tab/>
      </w:r>
    </w:p>
    <w:p w14:paraId="6F731AF7" w14:textId="77777777" w:rsidR="0018127B" w:rsidRPr="00A20952" w:rsidRDefault="0018127B" w:rsidP="0018127B">
      <w:pPr>
        <w:pStyle w:val="ListParagraph"/>
        <w:rPr>
          <w:sz w:val="22"/>
          <w:szCs w:val="22"/>
        </w:rPr>
      </w:pPr>
    </w:p>
    <w:p w14:paraId="2DDE715D" w14:textId="77777777" w:rsidR="0018127B" w:rsidRPr="00DC5F62" w:rsidRDefault="0018127B" w:rsidP="0018127B">
      <w:pPr>
        <w:pStyle w:val="ListParagraph"/>
        <w:ind w:left="0"/>
        <w:rPr>
          <w:rFonts w:ascii="Lucida Calligraphy" w:hAnsi="Lucida Calligraphy"/>
          <w:sz w:val="20"/>
        </w:rPr>
      </w:pPr>
      <w:r w:rsidRPr="00DC5F62">
        <w:rPr>
          <w:rFonts w:ascii="Lucida Calligraphy" w:hAnsi="Lucida Calligraphy"/>
          <w:sz w:val="20"/>
        </w:rPr>
        <w:t>Shaun Eastment</w:t>
      </w:r>
    </w:p>
    <w:p w14:paraId="49AFCB89" w14:textId="671D189D" w:rsidR="0018127B" w:rsidRPr="00DC5F62" w:rsidRDefault="0018127B" w:rsidP="0018127B">
      <w:pPr>
        <w:pStyle w:val="ListParagraph"/>
        <w:ind w:left="0"/>
        <w:rPr>
          <w:sz w:val="20"/>
        </w:rPr>
      </w:pPr>
      <w:r w:rsidRPr="00DC5F62">
        <w:rPr>
          <w:sz w:val="20"/>
        </w:rPr>
        <w:t>August 2</w:t>
      </w:r>
      <w:r>
        <w:rPr>
          <w:sz w:val="20"/>
        </w:rPr>
        <w:t>8</w:t>
      </w:r>
      <w:r w:rsidRPr="00DC5F62">
        <w:rPr>
          <w:sz w:val="20"/>
          <w:vertAlign w:val="superscript"/>
        </w:rPr>
        <w:t>th</w:t>
      </w:r>
      <w:r w:rsidRPr="00DC5F62">
        <w:rPr>
          <w:sz w:val="20"/>
        </w:rPr>
        <w:t xml:space="preserve"> 20</w:t>
      </w:r>
      <w:r>
        <w:rPr>
          <w:sz w:val="20"/>
        </w:rPr>
        <w:t>21</w:t>
      </w:r>
      <w:r w:rsidR="00AC55C5">
        <w:rPr>
          <w:sz w:val="20"/>
        </w:rPr>
        <w:t xml:space="preserve">  </w:t>
      </w:r>
    </w:p>
    <w:p w14:paraId="78201CEF" w14:textId="77777777" w:rsidR="0018127B" w:rsidRPr="00CD57B4" w:rsidRDefault="0018127B" w:rsidP="0018127B">
      <w:pPr>
        <w:rPr>
          <w:b/>
          <w:sz w:val="28"/>
          <w:szCs w:val="28"/>
        </w:rPr>
      </w:pPr>
    </w:p>
    <w:p w14:paraId="0302F8AF" w14:textId="77777777" w:rsidR="0018127B" w:rsidRDefault="0018127B" w:rsidP="0018127B"/>
    <w:p w14:paraId="240B0ECB" w14:textId="77777777" w:rsidR="0018127B" w:rsidRDefault="0018127B" w:rsidP="0018127B"/>
    <w:p w14:paraId="1CA96214" w14:textId="77777777" w:rsidR="00932B9D" w:rsidRDefault="003E079B"/>
    <w:sectPr w:rsidR="00932B9D" w:rsidSect="005D2A79">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D3C55"/>
    <w:multiLevelType w:val="hybridMultilevel"/>
    <w:tmpl w:val="17382152"/>
    <w:lvl w:ilvl="0" w:tplc="A3E4E4A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0BC4"/>
    <w:multiLevelType w:val="hybridMultilevel"/>
    <w:tmpl w:val="1B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D2412"/>
    <w:multiLevelType w:val="hybridMultilevel"/>
    <w:tmpl w:val="A8E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91153"/>
    <w:multiLevelType w:val="hybridMultilevel"/>
    <w:tmpl w:val="4B3E0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7B"/>
    <w:rsid w:val="000B46F2"/>
    <w:rsid w:val="0018127B"/>
    <w:rsid w:val="002B2BF2"/>
    <w:rsid w:val="00392CCA"/>
    <w:rsid w:val="003E079B"/>
    <w:rsid w:val="00735A1A"/>
    <w:rsid w:val="007E2680"/>
    <w:rsid w:val="00AC55C5"/>
    <w:rsid w:val="00D72A2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C587"/>
  <w15:chartTrackingRefBased/>
  <w15:docId w15:val="{A4346A75-D69A-A446-9CD8-163A3B2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7B"/>
    <w:pPr>
      <w:ind w:left="720"/>
      <w:contextualSpacing/>
    </w:pPr>
    <w:rPr>
      <w:rFonts w:ascii="Times New Roman" w:eastAsiaTheme="minorEastAsia" w:hAnsi="Times New Roman" w:cs="Times New Roman"/>
      <w:szCs w:val="20"/>
    </w:rPr>
  </w:style>
  <w:style w:type="table" w:styleId="TableGrid">
    <w:name w:val="Table Grid"/>
    <w:basedOn w:val="TableNormal"/>
    <w:uiPriority w:val="59"/>
    <w:rsid w:val="0018127B"/>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Taylor</cp:lastModifiedBy>
  <cp:revision>3</cp:revision>
  <dcterms:created xsi:type="dcterms:W3CDTF">2021-08-30T09:19:00Z</dcterms:created>
  <dcterms:modified xsi:type="dcterms:W3CDTF">2021-08-30T09:37:00Z</dcterms:modified>
</cp:coreProperties>
</file>